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E" w:rsidRPr="001E64CE" w:rsidRDefault="001E64CE" w:rsidP="001E64CE">
      <w:pPr>
        <w:spacing w:after="0"/>
        <w:jc w:val="center"/>
        <w:rPr>
          <w:rFonts w:ascii="Myriad Pro" w:hAnsi="Myriad Pro"/>
          <w:b/>
          <w:color w:val="000000" w:themeColor="text1"/>
          <w:spacing w:val="-4"/>
          <w:w w:val="95"/>
          <w:sz w:val="28"/>
          <w:szCs w:val="28"/>
        </w:rPr>
      </w:pPr>
      <w:r w:rsidRPr="001E64CE">
        <w:rPr>
          <w:rFonts w:ascii="Myriad Pro" w:hAnsi="Myriad Pro"/>
          <w:b/>
          <w:noProof/>
          <w:color w:val="000000" w:themeColor="text1"/>
          <w:spacing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6722DE" wp14:editId="32B19CAE">
            <wp:simplePos x="0" y="0"/>
            <wp:positionH relativeFrom="page">
              <wp:posOffset>-22860</wp:posOffset>
            </wp:positionH>
            <wp:positionV relativeFrom="paragraph">
              <wp:posOffset>-929640</wp:posOffset>
            </wp:positionV>
            <wp:extent cx="7772400" cy="982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4CE">
        <w:rPr>
          <w:rFonts w:ascii="Myriad Pro" w:hAnsi="Myriad Pro"/>
          <w:b/>
          <w:color w:val="000000" w:themeColor="text1"/>
          <w:spacing w:val="-2"/>
          <w:w w:val="95"/>
          <w:sz w:val="28"/>
          <w:szCs w:val="28"/>
        </w:rPr>
        <w:t>B</w:t>
      </w:r>
      <w:r w:rsidRPr="001E64CE">
        <w:rPr>
          <w:rFonts w:ascii="Myriad Pro" w:hAnsi="Myriad Pro"/>
          <w:b/>
          <w:color w:val="000000" w:themeColor="text1"/>
          <w:spacing w:val="-3"/>
          <w:w w:val="95"/>
          <w:sz w:val="28"/>
          <w:szCs w:val="28"/>
        </w:rPr>
        <w:t>r</w:t>
      </w:r>
      <w:r w:rsidRPr="001E64CE">
        <w:rPr>
          <w:rFonts w:ascii="Myriad Pro" w:hAnsi="Myriad Pro"/>
          <w:b/>
          <w:color w:val="000000" w:themeColor="text1"/>
          <w:spacing w:val="-2"/>
          <w:w w:val="95"/>
          <w:sz w:val="28"/>
          <w:szCs w:val="28"/>
        </w:rPr>
        <w:t>oke</w:t>
      </w:r>
      <w:r w:rsidRPr="001E64CE">
        <w:rPr>
          <w:rFonts w:ascii="Myriad Pro" w:hAnsi="Myriad Pro"/>
          <w:b/>
          <w:color w:val="000000" w:themeColor="text1"/>
          <w:spacing w:val="-3"/>
          <w:w w:val="95"/>
          <w:sz w:val="28"/>
          <w:szCs w:val="28"/>
        </w:rPr>
        <w:t>r</w:t>
      </w:r>
      <w:r w:rsidRPr="001E64CE">
        <w:rPr>
          <w:rFonts w:ascii="Myriad Pro" w:hAnsi="Myriad Pro"/>
          <w:b/>
          <w:color w:val="000000" w:themeColor="text1"/>
          <w:spacing w:val="-2"/>
          <w:w w:val="95"/>
          <w:sz w:val="28"/>
          <w:szCs w:val="28"/>
        </w:rPr>
        <w:t>age</w:t>
      </w:r>
      <w:r w:rsidRPr="001E64CE">
        <w:rPr>
          <w:rFonts w:ascii="Myriad Pro" w:hAnsi="Myriad Pro"/>
          <w:b/>
          <w:color w:val="000000" w:themeColor="text1"/>
          <w:spacing w:val="33"/>
          <w:w w:val="95"/>
          <w:sz w:val="28"/>
          <w:szCs w:val="28"/>
        </w:rPr>
        <w:t xml:space="preserve"> </w:t>
      </w:r>
      <w:r w:rsidRPr="001E64CE">
        <w:rPr>
          <w:rFonts w:ascii="Myriad Pro" w:hAnsi="Myriad Pro"/>
          <w:b/>
          <w:color w:val="000000" w:themeColor="text1"/>
          <w:spacing w:val="-5"/>
          <w:w w:val="95"/>
          <w:sz w:val="28"/>
          <w:szCs w:val="28"/>
        </w:rPr>
        <w:t>Ev</w:t>
      </w:r>
      <w:r w:rsidRPr="001E64CE">
        <w:rPr>
          <w:rFonts w:ascii="Myriad Pro" w:hAnsi="Myriad Pro"/>
          <w:b/>
          <w:color w:val="000000" w:themeColor="text1"/>
          <w:spacing w:val="-4"/>
          <w:w w:val="95"/>
          <w:sz w:val="28"/>
          <w:szCs w:val="28"/>
        </w:rPr>
        <w:t>ent</w:t>
      </w:r>
      <w:r w:rsidRPr="001E64CE">
        <w:rPr>
          <w:rFonts w:ascii="Myriad Pro" w:hAnsi="Myriad Pro"/>
          <w:b/>
          <w:color w:val="000000" w:themeColor="text1"/>
          <w:spacing w:val="33"/>
          <w:w w:val="95"/>
          <w:sz w:val="28"/>
          <w:szCs w:val="28"/>
        </w:rPr>
        <w:t xml:space="preserve"> </w:t>
      </w:r>
      <w:r w:rsidRPr="001E64CE">
        <w:rPr>
          <w:rFonts w:ascii="Myriad Pro" w:hAnsi="Myriad Pro"/>
          <w:b/>
          <w:color w:val="000000" w:themeColor="text1"/>
          <w:spacing w:val="-2"/>
          <w:w w:val="95"/>
          <w:sz w:val="28"/>
          <w:szCs w:val="28"/>
        </w:rPr>
        <w:t>P</w:t>
      </w:r>
      <w:r w:rsidRPr="001E64CE">
        <w:rPr>
          <w:rFonts w:ascii="Myriad Pro" w:hAnsi="Myriad Pro"/>
          <w:b/>
          <w:color w:val="000000" w:themeColor="text1"/>
          <w:spacing w:val="-3"/>
          <w:w w:val="95"/>
          <w:sz w:val="28"/>
          <w:szCs w:val="28"/>
        </w:rPr>
        <w:t>ar</w:t>
      </w:r>
      <w:r w:rsidRPr="001E64CE">
        <w:rPr>
          <w:rFonts w:ascii="Myriad Pro" w:hAnsi="Myriad Pro"/>
          <w:b/>
          <w:color w:val="000000" w:themeColor="text1"/>
          <w:spacing w:val="-2"/>
          <w:w w:val="95"/>
          <w:sz w:val="28"/>
          <w:szCs w:val="28"/>
        </w:rPr>
        <w:t>ticip</w:t>
      </w:r>
      <w:r w:rsidRPr="001E64CE">
        <w:rPr>
          <w:rFonts w:ascii="Myriad Pro" w:hAnsi="Myriad Pro"/>
          <w:b/>
          <w:color w:val="000000" w:themeColor="text1"/>
          <w:spacing w:val="-3"/>
          <w:w w:val="95"/>
          <w:sz w:val="28"/>
          <w:szCs w:val="28"/>
        </w:rPr>
        <w:t>a</w:t>
      </w:r>
      <w:r w:rsidRPr="001E64CE">
        <w:rPr>
          <w:rFonts w:ascii="Myriad Pro" w:hAnsi="Myriad Pro"/>
          <w:b/>
          <w:color w:val="000000" w:themeColor="text1"/>
          <w:spacing w:val="-2"/>
          <w:w w:val="95"/>
          <w:sz w:val="28"/>
          <w:szCs w:val="28"/>
        </w:rPr>
        <w:t>tion</w:t>
      </w:r>
      <w:r w:rsidRPr="001E64CE">
        <w:rPr>
          <w:rFonts w:ascii="Myriad Pro" w:hAnsi="Myriad Pro"/>
          <w:b/>
          <w:color w:val="000000" w:themeColor="text1"/>
          <w:spacing w:val="34"/>
          <w:w w:val="95"/>
          <w:sz w:val="28"/>
          <w:szCs w:val="28"/>
        </w:rPr>
        <w:t xml:space="preserve"> </w:t>
      </w:r>
      <w:r w:rsidRPr="001E64CE">
        <w:rPr>
          <w:rFonts w:ascii="Myriad Pro" w:hAnsi="Myriad Pro"/>
          <w:b/>
          <w:color w:val="000000" w:themeColor="text1"/>
          <w:spacing w:val="-5"/>
          <w:w w:val="95"/>
          <w:sz w:val="28"/>
          <w:szCs w:val="28"/>
        </w:rPr>
        <w:t>F</w:t>
      </w:r>
      <w:r w:rsidRPr="001E64CE">
        <w:rPr>
          <w:rFonts w:ascii="Myriad Pro" w:hAnsi="Myriad Pro"/>
          <w:b/>
          <w:color w:val="000000" w:themeColor="text1"/>
          <w:spacing w:val="-4"/>
          <w:w w:val="95"/>
          <w:sz w:val="28"/>
          <w:szCs w:val="28"/>
        </w:rPr>
        <w:t>orm</w:t>
      </w:r>
    </w:p>
    <w:p w:rsidR="001E64CE" w:rsidRPr="001E64CE" w:rsidRDefault="001E64CE" w:rsidP="001E64CE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000000" w:themeColor="text1"/>
          <w:sz w:val="24"/>
          <w:szCs w:val="24"/>
        </w:rPr>
      </w:pPr>
      <w:r w:rsidRPr="001E64CE">
        <w:rPr>
          <w:rFonts w:ascii="Myriad Pro" w:eastAsia="Times New Roman" w:hAnsi="Myriad Pro" w:cs="Times New Roman"/>
          <w:b/>
          <w:color w:val="000000" w:themeColor="text1"/>
          <w:sz w:val="24"/>
          <w:szCs w:val="24"/>
        </w:rPr>
        <w:t xml:space="preserve">Samsun 5th Agriculture, </w:t>
      </w:r>
      <w:proofErr w:type="spellStart"/>
      <w:r w:rsidRPr="001E64CE">
        <w:rPr>
          <w:rFonts w:ascii="Myriad Pro" w:eastAsia="Times New Roman" w:hAnsi="Myriad Pro" w:cs="Times New Roman"/>
          <w:b/>
          <w:color w:val="000000" w:themeColor="text1"/>
          <w:sz w:val="24"/>
          <w:szCs w:val="24"/>
        </w:rPr>
        <w:t>Husbandary</w:t>
      </w:r>
      <w:proofErr w:type="spellEnd"/>
      <w:r w:rsidRPr="001E64CE">
        <w:rPr>
          <w:rFonts w:ascii="Myriad Pro" w:eastAsia="Times New Roman" w:hAnsi="Myriad Pro" w:cs="Times New Roman"/>
          <w:b/>
          <w:color w:val="000000" w:themeColor="text1"/>
          <w:sz w:val="24"/>
          <w:szCs w:val="24"/>
        </w:rPr>
        <w:t xml:space="preserve"> and Technology Exhibition</w:t>
      </w:r>
    </w:p>
    <w:p w:rsidR="001E64CE" w:rsidRPr="001E64CE" w:rsidRDefault="001E64CE" w:rsidP="001E64CE">
      <w:pPr>
        <w:jc w:val="center"/>
        <w:rPr>
          <w:rFonts w:ascii="Myriad Pro" w:hAnsi="Myriad Pro"/>
          <w:b/>
          <w:color w:val="231F20"/>
          <w:sz w:val="24"/>
          <w:szCs w:val="24"/>
        </w:rPr>
      </w:pPr>
      <w:proofErr w:type="gramStart"/>
      <w:r w:rsidRPr="001E64CE">
        <w:rPr>
          <w:rFonts w:ascii="Myriad Pro" w:hAnsi="Myriad Pro"/>
          <w:b/>
          <w:color w:val="231F20"/>
          <w:sz w:val="24"/>
          <w:szCs w:val="24"/>
        </w:rPr>
        <w:t>26-27 sept 2019</w:t>
      </w:r>
      <w:proofErr w:type="gramEnd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6816"/>
      </w:tblGrid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Participant’s Name and Surname</w:t>
            </w:r>
          </w:p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Position in the Company</w:t>
            </w:r>
          </w:p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Mobile Phone Number (Please make sure that this number is active during your visit)</w:t>
            </w: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E-mail (You will be contacted with this email)</w:t>
            </w: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</w:p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Type of Business</w:t>
            </w:r>
          </w:p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Establishment</w:t>
            </w:r>
          </w:p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Employees</w:t>
            </w:r>
          </w:p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Gross Annual Turnover (</w:t>
            </w:r>
            <w:proofErr w:type="spellStart"/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US$m</w:t>
            </w:r>
            <w:proofErr w:type="spellEnd"/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Main Activities of the Company</w:t>
            </w:r>
          </w:p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Interested Companies (Please Describe)</w:t>
            </w: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Languages Spoken</w:t>
            </w:r>
          </w:p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  <w:tr w:rsidR="001E64CE" w:rsidTr="001E64CE">
        <w:tc>
          <w:tcPr>
            <w:tcW w:w="3192" w:type="dxa"/>
          </w:tcPr>
          <w:p w:rsidR="001E64CE" w:rsidRPr="00DC7C4F" w:rsidRDefault="001E64CE" w:rsidP="001E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4F">
              <w:rPr>
                <w:rFonts w:ascii="Times New Roman" w:eastAsia="Times New Roman" w:hAnsi="Times New Roman" w:cs="Times New Roman"/>
                <w:sz w:val="24"/>
                <w:szCs w:val="24"/>
              </w:rPr>
              <w:t>Do You Need Translation Services? If Yes, In Which Language?</w:t>
            </w:r>
          </w:p>
        </w:tc>
        <w:tc>
          <w:tcPr>
            <w:tcW w:w="6816" w:type="dxa"/>
          </w:tcPr>
          <w:p w:rsidR="001E64CE" w:rsidRDefault="001E64CE" w:rsidP="001E64CE">
            <w:pPr>
              <w:jc w:val="both"/>
              <w:rPr>
                <w:rFonts w:ascii="Myriad Pro" w:hAnsi="Myriad Pro"/>
                <w:b/>
                <w:color w:val="231F20"/>
                <w:sz w:val="24"/>
                <w:szCs w:val="24"/>
              </w:rPr>
            </w:pPr>
          </w:p>
        </w:tc>
      </w:tr>
    </w:tbl>
    <w:p w:rsidR="001E64CE" w:rsidRPr="00DC7C4F" w:rsidRDefault="001E64CE" w:rsidP="001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64CE" w:rsidRPr="00DC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E"/>
    <w:rsid w:val="001E64CE"/>
    <w:rsid w:val="002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Urmosi</dc:creator>
  <cp:lastModifiedBy>Corina Urmosi</cp:lastModifiedBy>
  <cp:revision>1</cp:revision>
  <dcterms:created xsi:type="dcterms:W3CDTF">2019-07-22T10:37:00Z</dcterms:created>
  <dcterms:modified xsi:type="dcterms:W3CDTF">2019-07-22T10:52:00Z</dcterms:modified>
</cp:coreProperties>
</file>