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47" w:rsidRDefault="001B3E47" w:rsidP="001B3E47">
      <w:pPr>
        <w:jc w:val="both"/>
      </w:pPr>
    </w:p>
    <w:p w:rsidR="001B3E47" w:rsidRDefault="001B3E47" w:rsidP="001B3E47">
      <w:pPr>
        <w:jc w:val="both"/>
      </w:pPr>
    </w:p>
    <w:p w:rsidR="001B3E47" w:rsidRDefault="001B3E47" w:rsidP="001B3E47">
      <w:pPr>
        <w:jc w:val="both"/>
      </w:pPr>
    </w:p>
    <w:p w:rsidR="001B3E47" w:rsidRPr="00DC06A9" w:rsidRDefault="001B3E47" w:rsidP="001B3E47">
      <w:pPr>
        <w:jc w:val="center"/>
        <w:rPr>
          <w:b/>
          <w:sz w:val="28"/>
          <w:szCs w:val="28"/>
        </w:rPr>
      </w:pPr>
      <w:r w:rsidRPr="00DC06A9">
        <w:rPr>
          <w:b/>
          <w:sz w:val="28"/>
          <w:szCs w:val="28"/>
        </w:rPr>
        <w:t>CONFIRMARE de PARTICIPARE</w:t>
      </w:r>
    </w:p>
    <w:p w:rsidR="001B3E47" w:rsidRPr="00DC06A9" w:rsidRDefault="001B3E47" w:rsidP="001B3E47">
      <w:pPr>
        <w:jc w:val="center"/>
        <w:rPr>
          <w:b/>
          <w:sz w:val="28"/>
          <w:szCs w:val="28"/>
        </w:rPr>
      </w:pPr>
    </w:p>
    <w:p w:rsidR="001B3E47" w:rsidRPr="00393E30" w:rsidRDefault="001B3E47" w:rsidP="001B3E47">
      <w:pPr>
        <w:jc w:val="center"/>
        <w:rPr>
          <w:b/>
          <w:sz w:val="28"/>
          <w:szCs w:val="28"/>
        </w:rPr>
      </w:pPr>
      <w:r w:rsidRPr="00393E30">
        <w:rPr>
          <w:b/>
          <w:sz w:val="28"/>
          <w:szCs w:val="28"/>
        </w:rPr>
        <w:t>SEMINAR</w:t>
      </w:r>
    </w:p>
    <w:p w:rsidR="001B3E47" w:rsidRPr="00393E30" w:rsidRDefault="001B3E47" w:rsidP="001B3E47">
      <w:pPr>
        <w:pStyle w:val="Heading1"/>
        <w:jc w:val="center"/>
        <w:rPr>
          <w:rFonts w:ascii="Calibri" w:eastAsia="SimSun" w:hAnsi="Calibri"/>
          <w:bCs/>
          <w:sz w:val="28"/>
          <w:szCs w:val="28"/>
          <w:lang w:eastAsia="zh-CN"/>
        </w:rPr>
      </w:pPr>
      <w:r w:rsidRPr="00393E30">
        <w:rPr>
          <w:rFonts w:ascii="Arial" w:hAnsi="Arial" w:cs="Arial"/>
          <w:bCs/>
          <w:sz w:val="28"/>
          <w:szCs w:val="28"/>
        </w:rPr>
        <w:t>Auditul financiar - Premisa pentru dezvoltarea mediului de afaceri</w:t>
      </w:r>
    </w:p>
    <w:p w:rsidR="001B3E47" w:rsidRDefault="001B3E47" w:rsidP="001B3E47">
      <w:pPr>
        <w:pStyle w:val="Heading1"/>
        <w:rPr>
          <w:rFonts w:ascii="Arial" w:hAnsi="Arial" w:cs="Arial"/>
          <w:b w:val="0"/>
          <w:szCs w:val="24"/>
          <w:lang w:eastAsia="ro-RO"/>
        </w:rPr>
      </w:pPr>
    </w:p>
    <w:p w:rsidR="001B3E47" w:rsidRPr="00393E30" w:rsidRDefault="001B3E47" w:rsidP="001B3E47">
      <w:pPr>
        <w:pStyle w:val="Heading1"/>
        <w:jc w:val="center"/>
        <w:rPr>
          <w:rFonts w:ascii="Arial" w:hAnsi="Arial" w:cs="Arial"/>
          <w:b w:val="0"/>
          <w:sz w:val="28"/>
          <w:szCs w:val="28"/>
          <w:lang w:val="it-IT" w:eastAsia="ro-RO"/>
        </w:rPr>
      </w:pPr>
      <w:r w:rsidRPr="00393E30">
        <w:rPr>
          <w:rFonts w:ascii="Arial" w:hAnsi="Arial" w:cs="Arial"/>
          <w:color w:val="000000"/>
          <w:sz w:val="28"/>
          <w:szCs w:val="28"/>
          <w:lang w:eastAsia="ro-RO"/>
        </w:rPr>
        <w:t>marţi, 22 martie 2016, ora 13.00</w:t>
      </w:r>
    </w:p>
    <w:p w:rsidR="001B3E47" w:rsidRDefault="001B3E47" w:rsidP="001B3E47">
      <w:pPr>
        <w:pStyle w:val="Heading1"/>
        <w:jc w:val="center"/>
        <w:rPr>
          <w:rFonts w:ascii="Arial" w:hAnsi="Arial" w:cs="Arial"/>
          <w:b w:val="0"/>
          <w:szCs w:val="24"/>
          <w:lang w:val="it-IT" w:eastAsia="ro-RO"/>
        </w:rPr>
      </w:pPr>
      <w:r w:rsidRPr="006C2607">
        <w:rPr>
          <w:rFonts w:ascii="Arial" w:hAnsi="Arial" w:cs="Arial"/>
          <w:b w:val="0"/>
          <w:szCs w:val="24"/>
          <w:lang w:val="it-IT" w:eastAsia="ro-RO"/>
        </w:rPr>
        <w:t>Sala de conferin</w:t>
      </w:r>
      <w:r>
        <w:rPr>
          <w:rFonts w:ascii="Arial" w:hAnsi="Arial" w:cs="Arial"/>
          <w:b w:val="0"/>
          <w:szCs w:val="24"/>
          <w:lang w:val="it-IT" w:eastAsia="ro-RO"/>
        </w:rPr>
        <w:t>ţ</w:t>
      </w:r>
      <w:r w:rsidRPr="006C2607">
        <w:rPr>
          <w:rFonts w:ascii="Arial" w:hAnsi="Arial" w:cs="Arial"/>
          <w:b w:val="0"/>
          <w:szCs w:val="24"/>
          <w:lang w:val="it-IT" w:eastAsia="ro-RO"/>
        </w:rPr>
        <w:t>e a CCINA Constanta</w:t>
      </w:r>
      <w:r>
        <w:rPr>
          <w:rFonts w:ascii="Arial" w:hAnsi="Arial" w:cs="Arial"/>
          <w:b w:val="0"/>
          <w:szCs w:val="24"/>
          <w:lang w:val="it-IT" w:eastAsia="ro-RO"/>
        </w:rPr>
        <w:t xml:space="preserve"> (B-dul Alexandru Lăpuşneanu nr.185 A, etaj 2)</w:t>
      </w:r>
    </w:p>
    <w:p w:rsidR="001B3E47" w:rsidRDefault="001B3E47" w:rsidP="001B3E47">
      <w:pPr>
        <w:jc w:val="both"/>
      </w:pPr>
    </w:p>
    <w:p w:rsidR="001B3E47" w:rsidRDefault="001B3E47" w:rsidP="001B3E47">
      <w:pPr>
        <w:jc w:val="both"/>
      </w:pPr>
    </w:p>
    <w:p w:rsidR="001B3E47" w:rsidRPr="00E915C7" w:rsidRDefault="001B3E47" w:rsidP="001B3E47">
      <w:pPr>
        <w:pStyle w:val="Default"/>
        <w:jc w:val="both"/>
      </w:pPr>
    </w:p>
    <w:p w:rsidR="001B3E47" w:rsidRPr="00E915C7" w:rsidRDefault="001B3E47" w:rsidP="001B3E47">
      <w:pPr>
        <w:pStyle w:val="Default"/>
        <w:jc w:val="both"/>
      </w:pPr>
      <w:r w:rsidRPr="00E915C7">
        <w:t>Firma / organizaţia   __________________________________________</w:t>
      </w:r>
      <w:r>
        <w:t>_____________</w:t>
      </w:r>
    </w:p>
    <w:p w:rsidR="001B3E47" w:rsidRPr="00E915C7" w:rsidRDefault="001B3E47" w:rsidP="001B3E47">
      <w:pPr>
        <w:pStyle w:val="Default"/>
        <w:jc w:val="both"/>
      </w:pPr>
    </w:p>
    <w:p w:rsidR="001B3E47" w:rsidRPr="00E915C7" w:rsidRDefault="001B3E47" w:rsidP="001B3E47">
      <w:pPr>
        <w:pStyle w:val="Default"/>
        <w:jc w:val="both"/>
      </w:pPr>
    </w:p>
    <w:p w:rsidR="001B3E47" w:rsidRDefault="001B3E47" w:rsidP="001B3E47">
      <w:pPr>
        <w:pStyle w:val="Default"/>
        <w:pBdr>
          <w:bottom w:val="single" w:sz="12" w:space="1" w:color="auto"/>
        </w:pBdr>
        <w:jc w:val="both"/>
      </w:pPr>
      <w:r w:rsidRPr="00E915C7">
        <w:t xml:space="preserve">Numele şi prenumele participanţilor:       </w:t>
      </w:r>
    </w:p>
    <w:p w:rsidR="001B3E47" w:rsidRDefault="001B3E47" w:rsidP="001B3E47">
      <w:pPr>
        <w:pStyle w:val="Default"/>
        <w:pBdr>
          <w:bottom w:val="single" w:sz="12" w:space="1" w:color="auto"/>
        </w:pBdr>
        <w:jc w:val="both"/>
      </w:pPr>
    </w:p>
    <w:p w:rsidR="001B3E47" w:rsidRPr="00E915C7" w:rsidRDefault="001B3E47" w:rsidP="001B3E47">
      <w:pPr>
        <w:pStyle w:val="Default"/>
        <w:pBdr>
          <w:bottom w:val="single" w:sz="12" w:space="1" w:color="auto"/>
        </w:pBdr>
        <w:jc w:val="both"/>
      </w:pPr>
    </w:p>
    <w:p w:rsidR="001B3E47" w:rsidRPr="00C543B8" w:rsidRDefault="001B3E47" w:rsidP="001B3E47">
      <w:pPr>
        <w:pStyle w:val="Default"/>
        <w:jc w:val="both"/>
      </w:pPr>
    </w:p>
    <w:p w:rsidR="001B3E47" w:rsidRPr="00C543B8" w:rsidRDefault="001B3E47" w:rsidP="001B3E47">
      <w:pPr>
        <w:pStyle w:val="Default"/>
        <w:pBdr>
          <w:bottom w:val="single" w:sz="12" w:space="1" w:color="auto"/>
        </w:pBdr>
        <w:jc w:val="both"/>
      </w:pPr>
    </w:p>
    <w:p w:rsidR="001B3E47" w:rsidRPr="00C543B8" w:rsidRDefault="001B3E47" w:rsidP="001B3E47">
      <w:pPr>
        <w:pStyle w:val="Default"/>
        <w:jc w:val="both"/>
      </w:pPr>
    </w:p>
    <w:p w:rsidR="001B3E47" w:rsidRPr="00E915C7" w:rsidRDefault="001B3E47" w:rsidP="001B3E47">
      <w:pPr>
        <w:pStyle w:val="Default"/>
        <w:jc w:val="both"/>
      </w:pPr>
    </w:p>
    <w:p w:rsidR="001B3E47" w:rsidRPr="00E915C7" w:rsidRDefault="001B3E47" w:rsidP="001B3E47">
      <w:pPr>
        <w:pStyle w:val="Default"/>
        <w:jc w:val="both"/>
      </w:pPr>
      <w:r w:rsidRPr="00E915C7">
        <w:t>Telefon: _______________    Fax:__________________</w:t>
      </w:r>
      <w:r>
        <w:t>__ Tel mobil _______________</w:t>
      </w:r>
    </w:p>
    <w:p w:rsidR="001B3E47" w:rsidRDefault="001B3E47" w:rsidP="001B3E47">
      <w:pPr>
        <w:pStyle w:val="Default"/>
        <w:pBdr>
          <w:bottom w:val="single" w:sz="12" w:space="1" w:color="auto"/>
        </w:pBdr>
        <w:jc w:val="both"/>
      </w:pPr>
    </w:p>
    <w:p w:rsidR="001B3E47" w:rsidRDefault="001B3E47" w:rsidP="001B3E47">
      <w:pPr>
        <w:pStyle w:val="Default"/>
        <w:pBdr>
          <w:bottom w:val="single" w:sz="12" w:space="1" w:color="auto"/>
        </w:pBdr>
        <w:jc w:val="both"/>
      </w:pPr>
    </w:p>
    <w:p w:rsidR="001B3E47" w:rsidRDefault="001B3E47" w:rsidP="001B3E47">
      <w:pPr>
        <w:pStyle w:val="Default"/>
        <w:pBdr>
          <w:bottom w:val="single" w:sz="12" w:space="1" w:color="auto"/>
        </w:pBdr>
        <w:jc w:val="both"/>
      </w:pPr>
    </w:p>
    <w:p w:rsidR="001B3E47" w:rsidRDefault="001B3E47" w:rsidP="001B3E47">
      <w:pPr>
        <w:pStyle w:val="Default"/>
        <w:jc w:val="both"/>
      </w:pPr>
    </w:p>
    <w:p w:rsidR="001B3E47" w:rsidRDefault="001B3E47" w:rsidP="001B3E47">
      <w:pPr>
        <w:pStyle w:val="Default"/>
        <w:jc w:val="both"/>
      </w:pPr>
    </w:p>
    <w:p w:rsidR="001B3E47" w:rsidRPr="00E915C7" w:rsidRDefault="001B3E47" w:rsidP="001B3E47">
      <w:pPr>
        <w:pStyle w:val="Default"/>
        <w:jc w:val="both"/>
      </w:pPr>
    </w:p>
    <w:p w:rsidR="001B3E47" w:rsidRPr="00E915C7" w:rsidRDefault="001B3E47" w:rsidP="001B3E47">
      <w:pPr>
        <w:pStyle w:val="Default"/>
        <w:jc w:val="both"/>
      </w:pPr>
      <w:r w:rsidRPr="00E915C7">
        <w:t>E-mail:__________________________________________________________________</w:t>
      </w:r>
    </w:p>
    <w:p w:rsidR="001B3E47" w:rsidRDefault="001B3E47" w:rsidP="001B3E47">
      <w:pPr>
        <w:pStyle w:val="Default"/>
        <w:jc w:val="both"/>
      </w:pPr>
    </w:p>
    <w:p w:rsidR="001B3E47" w:rsidRPr="00E915C7" w:rsidRDefault="001B3E47" w:rsidP="001B3E47">
      <w:pPr>
        <w:pStyle w:val="Default"/>
        <w:jc w:val="both"/>
      </w:pPr>
    </w:p>
    <w:p w:rsidR="001B3E47" w:rsidRPr="00E915C7" w:rsidRDefault="001B3E47" w:rsidP="001B3E47">
      <w:pPr>
        <w:shd w:val="clear" w:color="auto" w:fill="FFFFFF"/>
        <w:rPr>
          <w:rFonts w:eastAsia="Times New Roman" w:cs="Arial"/>
          <w:bCs/>
          <w:color w:val="000000"/>
          <w:szCs w:val="24"/>
        </w:rPr>
      </w:pPr>
    </w:p>
    <w:p w:rsidR="001B3E47" w:rsidRPr="000C6C26" w:rsidRDefault="001B3E47" w:rsidP="001B3E47">
      <w:pPr>
        <w:shd w:val="clear" w:color="auto" w:fill="FFFFFF"/>
        <w:jc w:val="both"/>
        <w:rPr>
          <w:rFonts w:eastAsia="Times New Roman" w:cs="Arial"/>
          <w:b/>
          <w:bCs/>
          <w:color w:val="000000"/>
          <w:szCs w:val="24"/>
        </w:rPr>
      </w:pPr>
      <w:proofErr w:type="spellStart"/>
      <w:r w:rsidRPr="000C6C26">
        <w:rPr>
          <w:rFonts w:eastAsia="Times New Roman" w:cs="Arial"/>
          <w:b/>
          <w:bCs/>
          <w:color w:val="000000"/>
          <w:szCs w:val="24"/>
        </w:rPr>
        <w:t>Participarea</w:t>
      </w:r>
      <w:proofErr w:type="spellEnd"/>
      <w:r w:rsidRPr="000C6C26">
        <w:rPr>
          <w:rFonts w:eastAsia="Times New Roman" w:cs="Arial"/>
          <w:b/>
          <w:bCs/>
          <w:color w:val="000000"/>
          <w:szCs w:val="24"/>
        </w:rPr>
        <w:t xml:space="preserve"> </w:t>
      </w:r>
      <w:proofErr w:type="spellStart"/>
      <w:r w:rsidRPr="000C6C26">
        <w:rPr>
          <w:rFonts w:eastAsia="Times New Roman" w:cs="Arial"/>
          <w:b/>
          <w:bCs/>
          <w:color w:val="000000"/>
          <w:szCs w:val="24"/>
        </w:rPr>
        <w:t>firmelor</w:t>
      </w:r>
      <w:proofErr w:type="spellEnd"/>
      <w:r w:rsidRPr="000C6C26">
        <w:rPr>
          <w:rFonts w:eastAsia="Times New Roman" w:cs="Arial"/>
          <w:b/>
          <w:bCs/>
          <w:color w:val="000000"/>
          <w:szCs w:val="24"/>
        </w:rPr>
        <w:t xml:space="preserve"> </w:t>
      </w:r>
      <w:proofErr w:type="spellStart"/>
      <w:proofErr w:type="gramStart"/>
      <w:r w:rsidRPr="000C6C26">
        <w:rPr>
          <w:rFonts w:eastAsia="Times New Roman" w:cs="Arial"/>
          <w:b/>
          <w:bCs/>
          <w:color w:val="000000"/>
          <w:szCs w:val="24"/>
        </w:rPr>
        <w:t>este</w:t>
      </w:r>
      <w:proofErr w:type="spellEnd"/>
      <w:proofErr w:type="gramEnd"/>
      <w:r w:rsidRPr="000C6C26">
        <w:rPr>
          <w:rFonts w:eastAsia="Times New Roman" w:cs="Arial"/>
          <w:b/>
          <w:bCs/>
          <w:color w:val="000000"/>
          <w:szCs w:val="24"/>
        </w:rPr>
        <w:t xml:space="preserve"> </w:t>
      </w:r>
      <w:proofErr w:type="spellStart"/>
      <w:r w:rsidRPr="000C6C26">
        <w:rPr>
          <w:rFonts w:eastAsia="Times New Roman" w:cs="Arial"/>
          <w:b/>
          <w:bCs/>
          <w:color w:val="000000"/>
          <w:szCs w:val="24"/>
        </w:rPr>
        <w:t>gratuită</w:t>
      </w:r>
      <w:proofErr w:type="spellEnd"/>
      <w:r w:rsidRPr="000C6C26">
        <w:rPr>
          <w:rFonts w:eastAsia="Times New Roman" w:cs="Arial"/>
          <w:b/>
          <w:bCs/>
          <w:color w:val="000000"/>
          <w:szCs w:val="24"/>
        </w:rPr>
        <w:t xml:space="preserve"> </w:t>
      </w:r>
      <w:proofErr w:type="spellStart"/>
      <w:r w:rsidRPr="000C6C26">
        <w:rPr>
          <w:rFonts w:eastAsia="Times New Roman" w:cs="Arial"/>
          <w:b/>
          <w:bCs/>
          <w:color w:val="000000"/>
          <w:szCs w:val="24"/>
        </w:rPr>
        <w:t>prin</w:t>
      </w:r>
      <w:proofErr w:type="spellEnd"/>
      <w:r w:rsidRPr="000C6C26">
        <w:rPr>
          <w:rFonts w:eastAsia="Times New Roman" w:cs="Arial"/>
          <w:b/>
          <w:bCs/>
          <w:color w:val="000000"/>
          <w:szCs w:val="24"/>
        </w:rPr>
        <w:t xml:space="preserve"> </w:t>
      </w:r>
      <w:proofErr w:type="spellStart"/>
      <w:r w:rsidRPr="000C6C26">
        <w:rPr>
          <w:rFonts w:eastAsia="Times New Roman" w:cs="Arial"/>
          <w:b/>
          <w:bCs/>
          <w:color w:val="000000"/>
          <w:szCs w:val="24"/>
        </w:rPr>
        <w:t>transmiterea</w:t>
      </w:r>
      <w:proofErr w:type="spellEnd"/>
      <w:r w:rsidRPr="000C6C26">
        <w:rPr>
          <w:rFonts w:eastAsia="Times New Roman" w:cs="Arial"/>
          <w:b/>
          <w:bCs/>
          <w:color w:val="000000"/>
          <w:szCs w:val="24"/>
        </w:rPr>
        <w:t xml:space="preserve"> </w:t>
      </w:r>
      <w:proofErr w:type="spellStart"/>
      <w:r w:rsidRPr="000C6C26">
        <w:rPr>
          <w:rFonts w:eastAsia="Times New Roman" w:cs="Arial"/>
          <w:b/>
          <w:bCs/>
          <w:color w:val="000000"/>
          <w:szCs w:val="24"/>
        </w:rPr>
        <w:t>confirmării</w:t>
      </w:r>
      <w:proofErr w:type="spellEnd"/>
      <w:r w:rsidRPr="000C6C26">
        <w:rPr>
          <w:rFonts w:eastAsia="Times New Roman" w:cs="Arial"/>
          <w:b/>
          <w:bCs/>
          <w:color w:val="000000"/>
          <w:szCs w:val="24"/>
        </w:rPr>
        <w:t xml:space="preserve"> la email: </w:t>
      </w:r>
      <w:hyperlink r:id="rId4" w:history="1">
        <w:r w:rsidRPr="000C6C26">
          <w:rPr>
            <w:rStyle w:val="Hyperlink"/>
            <w:rFonts w:eastAsia="Times New Roman" w:cs="Arial"/>
            <w:b/>
            <w:bCs/>
            <w:color w:val="000000"/>
            <w:szCs w:val="24"/>
          </w:rPr>
          <w:t>alina.grigorescu@ccina.ro</w:t>
        </w:r>
      </w:hyperlink>
      <w:r w:rsidRPr="000C6C26">
        <w:rPr>
          <w:rFonts w:eastAsia="Times New Roman" w:cs="Arial"/>
          <w:b/>
          <w:bCs/>
          <w:color w:val="000000"/>
          <w:szCs w:val="24"/>
        </w:rPr>
        <w:t xml:space="preserve"> </w:t>
      </w:r>
      <w:proofErr w:type="spellStart"/>
      <w:r w:rsidRPr="000C6C26">
        <w:rPr>
          <w:rFonts w:eastAsia="Times New Roman" w:cs="Arial"/>
          <w:b/>
          <w:bCs/>
          <w:color w:val="000000"/>
          <w:szCs w:val="24"/>
        </w:rPr>
        <w:t>sau</w:t>
      </w:r>
      <w:proofErr w:type="spellEnd"/>
      <w:r w:rsidRPr="000C6C26">
        <w:rPr>
          <w:rFonts w:eastAsia="Times New Roman" w:cs="Arial"/>
          <w:b/>
          <w:bCs/>
          <w:color w:val="000000"/>
          <w:szCs w:val="24"/>
        </w:rPr>
        <w:t xml:space="preserve"> fax: 0241-619654, </w:t>
      </w:r>
      <w:proofErr w:type="spellStart"/>
      <w:r w:rsidRPr="000C6C26">
        <w:rPr>
          <w:rFonts w:eastAsia="Times New Roman" w:cs="Arial"/>
          <w:b/>
          <w:bCs/>
          <w:color w:val="000000"/>
          <w:szCs w:val="24"/>
        </w:rPr>
        <w:t>până</w:t>
      </w:r>
      <w:proofErr w:type="spellEnd"/>
      <w:r w:rsidRPr="000C6C26">
        <w:rPr>
          <w:rFonts w:eastAsia="Times New Roman" w:cs="Arial"/>
          <w:b/>
          <w:bCs/>
          <w:color w:val="000000"/>
          <w:szCs w:val="24"/>
        </w:rPr>
        <w:t xml:space="preserve"> la data de 15 </w:t>
      </w:r>
      <w:proofErr w:type="spellStart"/>
      <w:r w:rsidRPr="000C6C26">
        <w:rPr>
          <w:rFonts w:eastAsia="Times New Roman" w:cs="Arial"/>
          <w:b/>
          <w:bCs/>
          <w:color w:val="000000"/>
          <w:szCs w:val="24"/>
        </w:rPr>
        <w:t>martie</w:t>
      </w:r>
      <w:proofErr w:type="spellEnd"/>
      <w:r w:rsidRPr="000C6C26">
        <w:rPr>
          <w:rFonts w:eastAsia="Times New Roman" w:cs="Arial"/>
          <w:b/>
          <w:bCs/>
          <w:color w:val="000000"/>
          <w:szCs w:val="24"/>
        </w:rPr>
        <w:t xml:space="preserve"> 2016</w:t>
      </w:r>
    </w:p>
    <w:p w:rsidR="001B3E47" w:rsidRPr="004A722D" w:rsidRDefault="001B3E47" w:rsidP="001B3E47">
      <w:pPr>
        <w:jc w:val="both"/>
      </w:pPr>
    </w:p>
    <w:p w:rsidR="00B27453" w:rsidRDefault="001B3E47">
      <w:bookmarkStart w:id="0" w:name="_GoBack"/>
      <w:bookmarkEnd w:id="0"/>
    </w:p>
    <w:sectPr w:rsidR="00B27453" w:rsidSect="0015411F">
      <w:headerReference w:type="default" r:id="rId5"/>
      <w:footerReference w:type="default" r:id="rId6"/>
      <w:pgSz w:w="11907" w:h="16839" w:code="9"/>
      <w:pgMar w:top="2090" w:right="1440" w:bottom="1440" w:left="900" w:header="360" w:footer="5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0AD" w:rsidRPr="0059389A" w:rsidRDefault="001B3E47" w:rsidP="003550AD">
    <w:pPr>
      <w:pStyle w:val="Footer"/>
      <w:jc w:val="center"/>
      <w:rPr>
        <w:rFonts w:ascii="Times New Roman" w:hAnsi="Times New Roman"/>
        <w:i/>
        <w:color w:val="244061"/>
        <w:szCs w:val="24"/>
      </w:rPr>
    </w:pPr>
    <w:r w:rsidRPr="0059389A">
      <w:rPr>
        <w:rFonts w:ascii="Times New Roman" w:hAnsi="Times New Roman"/>
        <w:i/>
        <w:color w:val="244061"/>
        <w:szCs w:val="24"/>
      </w:rPr>
      <w:tab/>
    </w:r>
    <w:r w:rsidRPr="0059389A">
      <w:rPr>
        <w:rFonts w:ascii="Times New Roman" w:hAnsi="Times New Roman"/>
        <w:i/>
        <w:color w:val="244061"/>
        <w:szCs w:val="24"/>
      </w:rPr>
      <w:t xml:space="preserve">Bd. Alexandru </w:t>
    </w:r>
    <w:proofErr w:type="spellStart"/>
    <w:r w:rsidRPr="0059389A">
      <w:rPr>
        <w:rFonts w:ascii="Times New Roman" w:hAnsi="Times New Roman"/>
        <w:i/>
        <w:color w:val="244061"/>
        <w:szCs w:val="24"/>
      </w:rPr>
      <w:t>Lapusneanu</w:t>
    </w:r>
    <w:proofErr w:type="spellEnd"/>
    <w:r w:rsidRPr="0059389A">
      <w:rPr>
        <w:rFonts w:ascii="Times New Roman" w:hAnsi="Times New Roman"/>
        <w:i/>
        <w:color w:val="244061"/>
        <w:szCs w:val="24"/>
      </w:rPr>
      <w:t xml:space="preserve"> </w:t>
    </w:r>
    <w:proofErr w:type="spellStart"/>
    <w:r w:rsidRPr="0059389A">
      <w:rPr>
        <w:rFonts w:ascii="Times New Roman" w:hAnsi="Times New Roman"/>
        <w:i/>
        <w:color w:val="244061"/>
        <w:szCs w:val="24"/>
      </w:rPr>
      <w:t>nr</w:t>
    </w:r>
    <w:proofErr w:type="spellEnd"/>
    <w:r w:rsidRPr="0059389A">
      <w:rPr>
        <w:rFonts w:ascii="Times New Roman" w:hAnsi="Times New Roman"/>
        <w:i/>
        <w:color w:val="244061"/>
        <w:szCs w:val="24"/>
      </w:rPr>
      <w:t>. 185 A, cod 900457, Constanta, Romania</w:t>
    </w:r>
  </w:p>
  <w:p w:rsidR="00340F03" w:rsidRPr="0059389A" w:rsidRDefault="001B3E47" w:rsidP="003550AD">
    <w:pPr>
      <w:pStyle w:val="Footer"/>
      <w:jc w:val="center"/>
      <w:rPr>
        <w:rFonts w:ascii="Times New Roman" w:hAnsi="Times New Roman"/>
        <w:i/>
        <w:color w:val="244061"/>
        <w:szCs w:val="24"/>
      </w:rPr>
    </w:pPr>
    <w:r w:rsidRPr="0059389A">
      <w:rPr>
        <w:rFonts w:ascii="Times New Roman" w:hAnsi="Times New Roman"/>
        <w:i/>
        <w:color w:val="244061"/>
        <w:szCs w:val="24"/>
      </w:rPr>
      <w:tab/>
    </w:r>
    <w:r w:rsidRPr="0059389A">
      <w:rPr>
        <w:rFonts w:ascii="Times New Roman" w:hAnsi="Times New Roman"/>
        <w:i/>
        <w:color w:val="244061"/>
        <w:szCs w:val="24"/>
      </w:rPr>
      <w:t>tel.: 0241 619.854; 0241 618.348; fax: 0241 619454; e-mail: office</w:t>
    </w:r>
    <w:r w:rsidRPr="0059389A">
      <w:rPr>
        <w:rFonts w:ascii="Times New Roman" w:hAnsi="Times New Roman"/>
        <w:i/>
        <w:color w:val="244061"/>
        <w:szCs w:val="24"/>
      </w:rPr>
      <w:t>@</w:t>
    </w:r>
    <w:r w:rsidRPr="0059389A">
      <w:rPr>
        <w:rFonts w:ascii="Times New Roman" w:hAnsi="Times New Roman"/>
        <w:i/>
        <w:color w:val="244061"/>
        <w:szCs w:val="24"/>
      </w:rPr>
      <w:t>ccina.ro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F03" w:rsidRDefault="001B3E47" w:rsidP="005E2E3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3238500</wp:posOffset>
          </wp:positionH>
          <wp:positionV relativeFrom="paragraph">
            <wp:posOffset>323850</wp:posOffset>
          </wp:positionV>
          <wp:extent cx="3219450" cy="689610"/>
          <wp:effectExtent l="0" t="0" r="0" b="0"/>
          <wp:wrapNone/>
          <wp:docPr id="1" name="Picture 1" descr="sigla CCINA si CCI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CCINA si CCI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 "cid:part1.04010405.09060801@cafr.ro"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3.25pt;height:83.25pt">
          <v:imagedata r:id="rId2" r:href="rId3"/>
        </v:shape>
      </w:pic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47"/>
    <w:rsid w:val="001B3E47"/>
    <w:rsid w:val="003F3D89"/>
    <w:rsid w:val="0053556F"/>
    <w:rsid w:val="00AF230A"/>
    <w:rsid w:val="00B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FB97416-A90A-49DC-9387-898B30AA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E47"/>
    <w:pPr>
      <w:spacing w:after="0" w:line="240" w:lineRule="auto"/>
    </w:pPr>
    <w:rPr>
      <w:rFonts w:ascii="Arial" w:eastAsia="MS Mincho" w:hAnsi="Arial" w:cs="Times New Roman"/>
      <w:sz w:val="24"/>
      <w:szCs w:val="20"/>
      <w:lang w:val="en-GB" w:eastAsia="ro-RO"/>
    </w:rPr>
  </w:style>
  <w:style w:type="paragraph" w:styleId="Heading1">
    <w:name w:val="heading 1"/>
    <w:basedOn w:val="Normal"/>
    <w:next w:val="Normal"/>
    <w:link w:val="Heading1Char"/>
    <w:qFormat/>
    <w:rsid w:val="001B3E47"/>
    <w:pPr>
      <w:keepNext/>
      <w:jc w:val="both"/>
      <w:outlineLvl w:val="0"/>
    </w:pPr>
    <w:rPr>
      <w:rFonts w:ascii="Times New Roman" w:hAnsi="Times New Roman"/>
      <w:b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E47"/>
    <w:rPr>
      <w:rFonts w:ascii="Times New Roman" w:eastAsia="MS Mincho" w:hAnsi="Times New Roman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rsid w:val="001B3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3E47"/>
    <w:rPr>
      <w:rFonts w:ascii="Arial" w:eastAsia="MS Mincho" w:hAnsi="Arial" w:cs="Times New Roman"/>
      <w:sz w:val="24"/>
      <w:szCs w:val="20"/>
      <w:lang w:val="en-GB" w:eastAsia="ro-RO"/>
    </w:rPr>
  </w:style>
  <w:style w:type="paragraph" w:styleId="Footer">
    <w:name w:val="footer"/>
    <w:basedOn w:val="Normal"/>
    <w:link w:val="FooterChar"/>
    <w:rsid w:val="001B3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3E47"/>
    <w:rPr>
      <w:rFonts w:ascii="Arial" w:eastAsia="MS Mincho" w:hAnsi="Arial" w:cs="Times New Roman"/>
      <w:sz w:val="24"/>
      <w:szCs w:val="20"/>
      <w:lang w:val="en-GB" w:eastAsia="ro-RO"/>
    </w:rPr>
  </w:style>
  <w:style w:type="character" w:styleId="Hyperlink">
    <w:name w:val="Hyperlink"/>
    <w:rsid w:val="001B3E47"/>
    <w:rPr>
      <w:color w:val="0000FF"/>
      <w:u w:val="single"/>
    </w:rPr>
  </w:style>
  <w:style w:type="paragraph" w:customStyle="1" w:styleId="Default">
    <w:name w:val="Default"/>
    <w:rsid w:val="001B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alina.grigorescu@ccina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part1.04010405.09060801@cafr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Auditul financiar - Premisa pentru dezvoltarea mediului de afaceri</vt:lpstr>
      <vt:lpstr/>
      <vt:lpstr>marţi, 22 martie 2016, ora 13.00</vt:lpstr>
      <vt:lpstr>Sala de conferinţe a CCINA Constanta (B-dul Alexandru Lăpuşneanu nr.185 A, etaj </vt:lpstr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Grigorescu</dc:creator>
  <cp:keywords/>
  <dc:description/>
  <cp:lastModifiedBy>Alina Grigorescu</cp:lastModifiedBy>
  <cp:revision>1</cp:revision>
  <dcterms:created xsi:type="dcterms:W3CDTF">2016-03-09T13:50:00Z</dcterms:created>
  <dcterms:modified xsi:type="dcterms:W3CDTF">2016-03-09T13:50:00Z</dcterms:modified>
</cp:coreProperties>
</file>